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25" w:rsidRPr="00B704C7" w:rsidRDefault="00E12825" w:rsidP="00E12825">
      <w:pPr>
        <w:spacing w:after="360" w:line="0" w:lineRule="atLeast"/>
        <w:jc w:val="center"/>
        <w:rPr>
          <w:sz w:val="28"/>
          <w:szCs w:val="28"/>
        </w:rPr>
      </w:pPr>
      <w:r w:rsidRPr="00B704C7">
        <w:rPr>
          <w:rFonts w:hint="eastAsia"/>
          <w:sz w:val="28"/>
          <w:szCs w:val="28"/>
        </w:rPr>
        <w:t>系統維護紀錄表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"/>
        <w:gridCol w:w="1134"/>
        <w:gridCol w:w="1843"/>
        <w:gridCol w:w="1559"/>
        <w:gridCol w:w="15"/>
        <w:gridCol w:w="456"/>
        <w:gridCol w:w="2859"/>
      </w:tblGrid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表單代號</w:t>
            </w:r>
          </w:p>
        </w:tc>
        <w:tc>
          <w:tcPr>
            <w:tcW w:w="1134" w:type="dxa"/>
          </w:tcPr>
          <w:p w:rsidR="00E12825" w:rsidRPr="00CC5302" w:rsidRDefault="00DC2DC2" w:rsidP="00603A23">
            <w:pPr>
              <w:spacing w:before="120" w:after="120" w:line="0" w:lineRule="atLeast"/>
              <w:jc w:val="center"/>
              <w:rPr>
                <w:sz w:val="24"/>
              </w:rPr>
            </w:pPr>
            <w:bookmarkStart w:id="0" w:name="_GoBack"/>
            <w:bookmarkEnd w:id="0"/>
            <w:r w:rsidRPr="00CC5302">
              <w:rPr>
                <w:rFonts w:hint="eastAsia"/>
                <w:sz w:val="24"/>
              </w:rPr>
              <w:t>0</w:t>
            </w:r>
            <w:r w:rsidR="00603A23">
              <w:rPr>
                <w:rFonts w:hint="eastAsia"/>
                <w:sz w:val="24"/>
              </w:rPr>
              <w:t>1</w:t>
            </w:r>
          </w:p>
        </w:tc>
        <w:tc>
          <w:tcPr>
            <w:tcW w:w="3417" w:type="dxa"/>
            <w:gridSpan w:val="3"/>
          </w:tcPr>
          <w:p w:rsidR="00E12825" w:rsidRPr="00CC5302" w:rsidRDefault="00E12825" w:rsidP="00BE2750">
            <w:pPr>
              <w:spacing w:before="120" w:after="120" w:line="0" w:lineRule="atLeast"/>
              <w:ind w:left="1200" w:hangingChars="500" w:hanging="1200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需求單位： </w:t>
            </w:r>
            <w:r w:rsidR="00BE2750">
              <w:rPr>
                <w:rFonts w:hint="eastAsia"/>
                <w:sz w:val="24"/>
              </w:rPr>
              <w:t>－</w:t>
            </w:r>
          </w:p>
        </w:tc>
        <w:tc>
          <w:tcPr>
            <w:tcW w:w="3315" w:type="dxa"/>
            <w:gridSpan w:val="2"/>
          </w:tcPr>
          <w:p w:rsidR="00E12825" w:rsidRPr="00CC5302" w:rsidRDefault="00E12825" w:rsidP="00603A23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申請日期：</w:t>
            </w:r>
            <w:r w:rsidR="00DC2DC2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603A23">
              <w:rPr>
                <w:rFonts w:hint="eastAsia"/>
                <w:sz w:val="24"/>
              </w:rPr>
              <w:t>2</w:t>
            </w:r>
            <w:r w:rsidRPr="00CC5302">
              <w:rPr>
                <w:rFonts w:hint="eastAsia"/>
                <w:sz w:val="24"/>
              </w:rPr>
              <w:t>/</w:t>
            </w:r>
            <w:r w:rsidR="00603A23">
              <w:rPr>
                <w:rFonts w:hint="eastAsia"/>
                <w:sz w:val="24"/>
              </w:rPr>
              <w:t>19</w:t>
            </w:r>
          </w:p>
        </w:tc>
      </w:tr>
      <w:tr w:rsidR="00E12825" w:rsidRPr="00CC5302" w:rsidTr="00E12825">
        <w:trPr>
          <w:cantSplit/>
          <w:jc w:val="center"/>
        </w:trPr>
        <w:tc>
          <w:tcPr>
            <w:tcW w:w="1263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系統代號</w:t>
            </w:r>
          </w:p>
        </w:tc>
        <w:tc>
          <w:tcPr>
            <w:tcW w:w="1134" w:type="dxa"/>
          </w:tcPr>
          <w:p w:rsidR="00E12825" w:rsidRPr="00CC5302" w:rsidRDefault="00DC2DC2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proofErr w:type="spellStart"/>
            <w:r w:rsidRPr="00CC5302">
              <w:rPr>
                <w:rFonts w:hint="eastAsia"/>
                <w:sz w:val="24"/>
              </w:rPr>
              <w:t>ericweb</w:t>
            </w:r>
            <w:proofErr w:type="spellEnd"/>
          </w:p>
        </w:tc>
        <w:tc>
          <w:tcPr>
            <w:tcW w:w="6732" w:type="dxa"/>
            <w:gridSpan w:val="5"/>
          </w:tcPr>
          <w:p w:rsidR="00E12825" w:rsidRPr="00CC5302" w:rsidRDefault="00E12825" w:rsidP="00DC2DC2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系統名稱：行政院環境保護署「</w:t>
            </w:r>
            <w:r w:rsidR="00DC2DC2" w:rsidRPr="00CC5302">
              <w:rPr>
                <w:rFonts w:hint="eastAsia"/>
                <w:bCs/>
                <w:sz w:val="24"/>
              </w:rPr>
              <w:t>毒性化學物質災害防救查詢</w:t>
            </w:r>
            <w:r w:rsidRPr="00CC5302">
              <w:rPr>
                <w:rFonts w:hint="eastAsia"/>
                <w:sz w:val="24"/>
              </w:rPr>
              <w:t>系統」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問題／需求說明</w:t>
            </w:r>
          </w:p>
        </w:tc>
        <w:tc>
          <w:tcPr>
            <w:tcW w:w="1559" w:type="dxa"/>
          </w:tcPr>
          <w:p w:rsidR="00E12825" w:rsidRPr="00CC5302" w:rsidRDefault="00E12825" w:rsidP="0031748D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 xml:space="preserve">問題類別 </w:t>
            </w:r>
          </w:p>
        </w:tc>
        <w:tc>
          <w:tcPr>
            <w:tcW w:w="3330" w:type="dxa"/>
            <w:gridSpan w:val="3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□系統維護 ■問題需求</w:t>
            </w:r>
          </w:p>
        </w:tc>
      </w:tr>
      <w:tr w:rsidR="00E12825" w:rsidRPr="00CC5302" w:rsidTr="00B61C6B">
        <w:trPr>
          <w:cantSplit/>
          <w:trHeight w:val="1257"/>
          <w:jc w:val="center"/>
        </w:trPr>
        <w:tc>
          <w:tcPr>
            <w:tcW w:w="9129" w:type="dxa"/>
            <w:gridSpan w:val="7"/>
          </w:tcPr>
          <w:p w:rsidR="00F12A0A" w:rsidRPr="00F12A0A" w:rsidRDefault="00F12A0A" w:rsidP="00F12A0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毒化物查詢中「化學品」條件式搜尋內容除原有「中文名稱」及「英文名稱」欄位外，增加「同義名稱」</w:t>
            </w: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603A23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希望完成日期：</w:t>
            </w:r>
            <w:r w:rsidR="00642471" w:rsidRPr="00CC5302">
              <w:rPr>
                <w:rFonts w:hint="eastAsia"/>
                <w:sz w:val="24"/>
              </w:rPr>
              <w:t>102</w:t>
            </w:r>
            <w:r w:rsidRPr="00CC5302">
              <w:rPr>
                <w:rFonts w:hint="eastAsia"/>
                <w:sz w:val="24"/>
              </w:rPr>
              <w:t>/0</w:t>
            </w:r>
            <w:r w:rsidR="00603A23">
              <w:rPr>
                <w:rFonts w:hint="eastAsia"/>
                <w:sz w:val="24"/>
              </w:rPr>
              <w:t>2</w:t>
            </w:r>
            <w:r w:rsidRPr="00CC5302">
              <w:rPr>
                <w:rFonts w:hint="eastAsia"/>
                <w:sz w:val="24"/>
              </w:rPr>
              <w:t>/</w:t>
            </w:r>
            <w:r w:rsidR="00603A23">
              <w:rPr>
                <w:rFonts w:hint="eastAsia"/>
                <w:sz w:val="24"/>
              </w:rPr>
              <w:t>19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預計時數：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原因分析</w:t>
            </w:r>
          </w:p>
        </w:tc>
      </w:tr>
      <w:tr w:rsidR="00E12825" w:rsidRPr="00CC5302" w:rsidTr="00B61C6B">
        <w:trPr>
          <w:cantSplit/>
          <w:trHeight w:val="1513"/>
          <w:jc w:val="center"/>
        </w:trPr>
        <w:tc>
          <w:tcPr>
            <w:tcW w:w="9129" w:type="dxa"/>
            <w:gridSpan w:val="7"/>
          </w:tcPr>
          <w:p w:rsidR="00F12A0A" w:rsidRPr="004C5DAC" w:rsidRDefault="004C5DAC" w:rsidP="00AF0DDF">
            <w:pPr>
              <w:spacing w:line="0" w:lineRule="atLeast"/>
              <w:rPr>
                <w:sz w:val="24"/>
              </w:rPr>
            </w:pPr>
            <w:r w:rsidRPr="004C5DAC">
              <w:rPr>
                <w:rFonts w:hint="eastAsia"/>
                <w:sz w:val="24"/>
              </w:rPr>
              <w:t>考量現場回報化學品有可能為同義名稱，值班人員於系統查詢進行毒化物確認時，除了原有毒管法中英文名稱外，需增加同義名稱以減少人員誤判</w:t>
            </w:r>
          </w:p>
        </w:tc>
      </w:tr>
      <w:tr w:rsidR="00E12825" w:rsidRPr="00CC5302" w:rsidTr="0031748D">
        <w:trPr>
          <w:cantSplit/>
          <w:jc w:val="center"/>
        </w:trPr>
        <w:tc>
          <w:tcPr>
            <w:tcW w:w="9129" w:type="dxa"/>
            <w:gridSpan w:val="7"/>
          </w:tcPr>
          <w:p w:rsidR="00E12825" w:rsidRPr="00CC5302" w:rsidRDefault="00E12825" w:rsidP="0031748D">
            <w:pPr>
              <w:spacing w:before="120" w:after="120" w:line="0" w:lineRule="atLeast"/>
              <w:jc w:val="center"/>
              <w:rPr>
                <w:sz w:val="24"/>
              </w:rPr>
            </w:pPr>
            <w:r w:rsidRPr="00CC5302">
              <w:rPr>
                <w:sz w:val="24"/>
              </w:rPr>
              <w:t>處理情形</w:t>
            </w:r>
          </w:p>
        </w:tc>
      </w:tr>
      <w:tr w:rsidR="00E12825" w:rsidRPr="00CC5302" w:rsidTr="00B61C6B">
        <w:trPr>
          <w:cantSplit/>
          <w:trHeight w:val="1902"/>
          <w:jc w:val="center"/>
        </w:trPr>
        <w:tc>
          <w:tcPr>
            <w:tcW w:w="9129" w:type="dxa"/>
            <w:gridSpan w:val="7"/>
          </w:tcPr>
          <w:p w:rsidR="00603A23" w:rsidRDefault="00603A23" w:rsidP="004C5DAC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已將既有物質安全資料表中「同義名稱」內容加入「化學品」搜尋欄位</w:t>
            </w:r>
          </w:p>
          <w:p w:rsidR="004C5DAC" w:rsidRDefault="004C5DAC" w:rsidP="004C5DAC">
            <w:pPr>
              <w:spacing w:line="0" w:lineRule="atLeast"/>
              <w:rPr>
                <w:sz w:val="24"/>
              </w:rPr>
            </w:pPr>
          </w:p>
          <w:p w:rsidR="004C5DAC" w:rsidRPr="00603A23" w:rsidRDefault="004C5DAC" w:rsidP="004C5DAC">
            <w:pPr>
              <w:spacing w:line="0" w:lineRule="atLeast"/>
              <w:rPr>
                <w:sz w:val="24"/>
              </w:rPr>
            </w:pPr>
          </w:p>
        </w:tc>
      </w:tr>
      <w:tr w:rsidR="00E12825" w:rsidRPr="00CC5302" w:rsidTr="00642471">
        <w:trPr>
          <w:cantSplit/>
          <w:jc w:val="center"/>
        </w:trPr>
        <w:tc>
          <w:tcPr>
            <w:tcW w:w="4240" w:type="dxa"/>
            <w:gridSpan w:val="3"/>
          </w:tcPr>
          <w:p w:rsidR="00E12825" w:rsidRPr="00CC5302" w:rsidRDefault="00E12825" w:rsidP="00603A23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實際完成日期：</w:t>
            </w:r>
            <w:r w:rsidR="00642471" w:rsidRPr="00CC5302">
              <w:rPr>
                <w:rFonts w:hint="eastAsia"/>
                <w:sz w:val="24"/>
              </w:rPr>
              <w:t>102/0</w:t>
            </w:r>
            <w:r w:rsidR="00603A23">
              <w:rPr>
                <w:rFonts w:hint="eastAsia"/>
                <w:sz w:val="24"/>
              </w:rPr>
              <w:t>2</w:t>
            </w:r>
            <w:r w:rsidR="00642471" w:rsidRPr="00CC5302">
              <w:rPr>
                <w:rFonts w:hint="eastAsia"/>
                <w:sz w:val="24"/>
              </w:rPr>
              <w:t>/</w:t>
            </w:r>
            <w:r w:rsidR="00603A23">
              <w:rPr>
                <w:rFonts w:hint="eastAsia"/>
                <w:sz w:val="24"/>
              </w:rPr>
              <w:t>19</w:t>
            </w:r>
          </w:p>
        </w:tc>
        <w:tc>
          <w:tcPr>
            <w:tcW w:w="4889" w:type="dxa"/>
            <w:gridSpan w:val="4"/>
          </w:tcPr>
          <w:p w:rsidR="00E12825" w:rsidRPr="00CC5302" w:rsidRDefault="00E12825" w:rsidP="00642471">
            <w:pPr>
              <w:spacing w:before="120" w:after="120" w:line="0" w:lineRule="atLeast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完成時數：</w:t>
            </w:r>
          </w:p>
        </w:tc>
      </w:tr>
      <w:tr w:rsidR="00E12825" w:rsidRPr="00CC5302" w:rsidTr="00642471">
        <w:trPr>
          <w:jc w:val="center"/>
        </w:trPr>
        <w:tc>
          <w:tcPr>
            <w:tcW w:w="2397" w:type="dxa"/>
            <w:gridSpan w:val="2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</w:t>
            </w:r>
          </w:p>
        </w:tc>
        <w:tc>
          <w:tcPr>
            <w:tcW w:w="1843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需求單位確認</w:t>
            </w:r>
          </w:p>
        </w:tc>
        <w:tc>
          <w:tcPr>
            <w:tcW w:w="2030" w:type="dxa"/>
            <w:gridSpan w:val="3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</w:t>
            </w:r>
          </w:p>
        </w:tc>
        <w:tc>
          <w:tcPr>
            <w:tcW w:w="2859" w:type="dxa"/>
          </w:tcPr>
          <w:p w:rsidR="00E12825" w:rsidRPr="00CC5302" w:rsidRDefault="00E12825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維護單位確認</w:t>
            </w:r>
          </w:p>
        </w:tc>
      </w:tr>
      <w:tr w:rsidR="00E12825" w:rsidRPr="00CC5302" w:rsidTr="00642471">
        <w:trPr>
          <w:trHeight w:val="766"/>
          <w:jc w:val="center"/>
        </w:trPr>
        <w:tc>
          <w:tcPr>
            <w:tcW w:w="2397" w:type="dxa"/>
            <w:gridSpan w:val="2"/>
            <w:vAlign w:val="center"/>
          </w:tcPr>
          <w:p w:rsidR="00E12825" w:rsidRPr="00CC5302" w:rsidRDefault="00BE2750" w:rsidP="0031748D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－</w:t>
            </w:r>
          </w:p>
        </w:tc>
        <w:tc>
          <w:tcPr>
            <w:tcW w:w="1843" w:type="dxa"/>
            <w:vAlign w:val="center"/>
          </w:tcPr>
          <w:p w:rsidR="00E12825" w:rsidRPr="00CC5302" w:rsidRDefault="00BE2750" w:rsidP="0031748D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－</w:t>
            </w:r>
          </w:p>
        </w:tc>
        <w:tc>
          <w:tcPr>
            <w:tcW w:w="2030" w:type="dxa"/>
            <w:gridSpan w:val="3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工研院</w:t>
            </w:r>
          </w:p>
        </w:tc>
        <w:tc>
          <w:tcPr>
            <w:tcW w:w="2859" w:type="dxa"/>
            <w:vAlign w:val="center"/>
          </w:tcPr>
          <w:p w:rsidR="00E12825" w:rsidRPr="00CC5302" w:rsidRDefault="00642471" w:rsidP="0031748D">
            <w:pPr>
              <w:spacing w:line="0" w:lineRule="atLeast"/>
              <w:jc w:val="center"/>
              <w:rPr>
                <w:sz w:val="24"/>
              </w:rPr>
            </w:pPr>
            <w:r w:rsidRPr="00CC5302">
              <w:rPr>
                <w:rFonts w:hint="eastAsia"/>
                <w:sz w:val="24"/>
              </w:rPr>
              <w:t>周文怡</w:t>
            </w:r>
          </w:p>
        </w:tc>
      </w:tr>
    </w:tbl>
    <w:p w:rsidR="00F00636" w:rsidRPr="00B61C6B" w:rsidRDefault="00E12825" w:rsidP="00F82C55">
      <w:pPr>
        <w:spacing w:line="0" w:lineRule="atLeast"/>
        <w:rPr>
          <w:sz w:val="28"/>
        </w:rPr>
      </w:pPr>
      <w:r w:rsidRPr="00B61C6B">
        <w:rPr>
          <w:rFonts w:hint="eastAsia"/>
          <w:sz w:val="24"/>
          <w:szCs w:val="28"/>
        </w:rPr>
        <w:t>備註：維護範圍較大時，請以正式公文行文。</w:t>
      </w:r>
    </w:p>
    <w:sectPr w:rsidR="00F00636" w:rsidRPr="00B61C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21" w:rsidRDefault="00FB2F21" w:rsidP="00E12825">
      <w:r>
        <w:separator/>
      </w:r>
    </w:p>
  </w:endnote>
  <w:endnote w:type="continuationSeparator" w:id="0">
    <w:p w:rsidR="00FB2F21" w:rsidRDefault="00FB2F21" w:rsidP="00E1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21" w:rsidRDefault="00FB2F21" w:rsidP="00E12825">
      <w:r>
        <w:separator/>
      </w:r>
    </w:p>
  </w:footnote>
  <w:footnote w:type="continuationSeparator" w:id="0">
    <w:p w:rsidR="00FB2F21" w:rsidRDefault="00FB2F21" w:rsidP="00E1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A8B"/>
    <w:multiLevelType w:val="hybridMultilevel"/>
    <w:tmpl w:val="B7F26C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1345679"/>
    <w:multiLevelType w:val="hybridMultilevel"/>
    <w:tmpl w:val="4F9C8966"/>
    <w:lvl w:ilvl="0" w:tplc="5708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0"/>
    <w:rsid w:val="0013523C"/>
    <w:rsid w:val="00284D60"/>
    <w:rsid w:val="00394FA3"/>
    <w:rsid w:val="00402487"/>
    <w:rsid w:val="00433776"/>
    <w:rsid w:val="004973E0"/>
    <w:rsid w:val="004C5DAC"/>
    <w:rsid w:val="00603A23"/>
    <w:rsid w:val="00642471"/>
    <w:rsid w:val="006B574B"/>
    <w:rsid w:val="007C5E3E"/>
    <w:rsid w:val="00910CE0"/>
    <w:rsid w:val="00AF0DDF"/>
    <w:rsid w:val="00B61C6B"/>
    <w:rsid w:val="00BD2C3E"/>
    <w:rsid w:val="00BE2750"/>
    <w:rsid w:val="00C115B5"/>
    <w:rsid w:val="00C51907"/>
    <w:rsid w:val="00CC5302"/>
    <w:rsid w:val="00D77A9A"/>
    <w:rsid w:val="00DC2DC2"/>
    <w:rsid w:val="00DD7B7A"/>
    <w:rsid w:val="00E12825"/>
    <w:rsid w:val="00E95E4D"/>
    <w:rsid w:val="00F00636"/>
    <w:rsid w:val="00F12A0A"/>
    <w:rsid w:val="00F82C55"/>
    <w:rsid w:val="00FB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25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28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28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2825"/>
    <w:rPr>
      <w:sz w:val="20"/>
      <w:szCs w:val="20"/>
    </w:rPr>
  </w:style>
  <w:style w:type="paragraph" w:styleId="a7">
    <w:name w:val="List Paragraph"/>
    <w:basedOn w:val="a"/>
    <w:uiPriority w:val="34"/>
    <w:qFormat/>
    <w:rsid w:val="00642471"/>
    <w:pPr>
      <w:ind w:leftChars="200" w:left="480"/>
    </w:pPr>
  </w:style>
  <w:style w:type="character" w:styleId="a8">
    <w:name w:val="Hyperlink"/>
    <w:basedOn w:val="a0"/>
    <w:uiPriority w:val="99"/>
    <w:unhideWhenUsed/>
    <w:rsid w:val="00AF0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7</cp:revision>
  <dcterms:created xsi:type="dcterms:W3CDTF">2013-03-08T01:13:00Z</dcterms:created>
  <dcterms:modified xsi:type="dcterms:W3CDTF">2013-04-06T05:21:00Z</dcterms:modified>
</cp:coreProperties>
</file>